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D71697" w14:textId="77777777" w:rsidR="00766D33" w:rsidRPr="00B45430" w:rsidRDefault="00766D33" w:rsidP="00766D33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bookmarkStart w:id="0" w:name="_Hlk163402874"/>
      <w:r w:rsidRPr="00B45430">
        <w:rPr>
          <w:rFonts w:ascii="TH SarabunPSK" w:hAnsi="TH SarabunPSK" w:cs="TH SarabunPSK"/>
          <w:b/>
          <w:bCs/>
          <w:sz w:val="36"/>
          <w:szCs w:val="36"/>
          <w:cs/>
        </w:rPr>
        <w:t>เครื่องเล่นที่ชำรุด</w:t>
      </w:r>
    </w:p>
    <w:p w14:paraId="178A7507" w14:textId="77777777" w:rsidR="00766D33" w:rsidRPr="00B45430" w:rsidRDefault="00766D33" w:rsidP="00766D33">
      <w:pPr>
        <w:tabs>
          <w:tab w:val="right" w:pos="8820"/>
        </w:tabs>
        <w:spacing w:before="360" w:after="80"/>
        <w:jc w:val="thaiDistribute"/>
        <w:rPr>
          <w:rFonts w:ascii="TH SarabunPSK" w:hAnsi="TH SarabunPSK" w:cs="TH SarabunPSK"/>
          <w:sz w:val="32"/>
          <w:szCs w:val="32"/>
        </w:rPr>
      </w:pPr>
      <w:r w:rsidRPr="00B45430">
        <w:rPr>
          <w:rFonts w:ascii="TH SarabunPSK" w:hAnsi="TH SarabunPSK" w:cs="TH SarabunPSK"/>
          <w:i/>
          <w:iCs/>
          <w:sz w:val="32"/>
          <w:szCs w:val="32"/>
          <w:cs/>
        </w:rPr>
        <w:t>บริษัท อิเล็กทริก</w:t>
      </w:r>
      <w:proofErr w:type="spellStart"/>
      <w:r w:rsidRPr="00B45430">
        <w:rPr>
          <w:rFonts w:ascii="TH SarabunPSK" w:hAnsi="TH SarabunPSK" w:cs="TH SarabunPSK"/>
          <w:i/>
          <w:iCs/>
          <w:sz w:val="32"/>
          <w:szCs w:val="32"/>
          <w:cs/>
        </w:rPr>
        <w:t>ส์</w:t>
      </w:r>
      <w:proofErr w:type="spellEnd"/>
      <w:r w:rsidRPr="00B45430">
        <w:rPr>
          <w:rFonts w:ascii="TH SarabunPSK" w:hAnsi="TH SarabunPSK" w:cs="TH SarabunPSK"/>
          <w:sz w:val="32"/>
          <w:szCs w:val="32"/>
          <w:cs/>
        </w:rPr>
        <w:t xml:space="preserve"> ผลิตเครื่องใช้ไฟฟ้าสองชนิดคือ เครื่องเล่นวิดีโอ และเครื่องเล่นเพลง ในขั้นตอนสุดท้ายของการผลิตแต่ละวัน เครื่องเล่นจะถูกทดสอบและหากเครื่องเล่นเหล่านั้นชำรุดจะถูกคัดออกแล้วส่งไปซ่อม </w:t>
      </w:r>
      <w:r w:rsidRPr="00B45430">
        <w:rPr>
          <w:rFonts w:ascii="TH SarabunPSK" w:hAnsi="TH SarabunPSK" w:cs="TH SarabunPSK"/>
          <w:sz w:val="32"/>
          <w:szCs w:val="32"/>
          <w:cs/>
        </w:rPr>
        <w:br/>
        <w:t>ตารางต่อไปนี้ แสดงจำนวนเครื่องเล่นแต่ละชนิดที่ผลิตโดยเฉลี่ยต่อวัน และร้อยละของเครื่องเล่นที่ชำรุด</w:t>
      </w:r>
      <w:r w:rsidRPr="00B45430">
        <w:rPr>
          <w:rFonts w:ascii="TH SarabunPSK" w:hAnsi="TH SarabunPSK" w:cs="TH SarabunPSK"/>
          <w:sz w:val="32"/>
          <w:szCs w:val="32"/>
          <w:cs/>
        </w:rPr>
        <w:br/>
        <w:t>โดยเฉลี่ยต่อวัน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41"/>
        <w:gridCol w:w="3045"/>
        <w:gridCol w:w="3181"/>
      </w:tblGrid>
      <w:tr w:rsidR="00766D33" w:rsidRPr="00B45430" w14:paraId="69673D03" w14:textId="77777777" w:rsidTr="00D613A0">
        <w:trPr>
          <w:jc w:val="center"/>
        </w:trPr>
        <w:tc>
          <w:tcPr>
            <w:tcW w:w="2841" w:type="dxa"/>
            <w:vAlign w:val="center"/>
          </w:tcPr>
          <w:p w14:paraId="35B83CAC" w14:textId="77777777" w:rsidR="00766D33" w:rsidRPr="00B45430" w:rsidRDefault="00766D33" w:rsidP="00D613A0">
            <w:pPr>
              <w:pStyle w:val="tableheaderLP2012"/>
              <w:tabs>
                <w:tab w:val="right" w:pos="8820"/>
              </w:tabs>
              <w:spacing w:before="0" w:after="0" w:line="300" w:lineRule="exact"/>
              <w:jc w:val="center"/>
              <w:rPr>
                <w:rFonts w:ascii="TH SarabunPSK" w:hAnsi="TH SarabunPSK" w:cs="TH SarabunPSK"/>
                <w:noProof/>
                <w:lang w:bidi="th-TH"/>
              </w:rPr>
            </w:pPr>
            <w:r w:rsidRPr="00B45430">
              <w:rPr>
                <w:rFonts w:ascii="TH SarabunPSK" w:hAnsi="TH SarabunPSK" w:cs="TH SarabunPSK"/>
                <w:noProof/>
                <w:cs/>
                <w:lang w:bidi="th-TH"/>
              </w:rPr>
              <w:t>ชนิดของเครื่องเล่น</w:t>
            </w:r>
          </w:p>
        </w:tc>
        <w:tc>
          <w:tcPr>
            <w:tcW w:w="3045" w:type="dxa"/>
          </w:tcPr>
          <w:p w14:paraId="77FC75FC" w14:textId="77777777" w:rsidR="00766D33" w:rsidRPr="00B45430" w:rsidRDefault="00766D33" w:rsidP="002F5D49">
            <w:pPr>
              <w:pStyle w:val="tableheaderCP2012"/>
              <w:tabs>
                <w:tab w:val="right" w:pos="8820"/>
              </w:tabs>
              <w:spacing w:before="0" w:after="0" w:line="300" w:lineRule="exact"/>
              <w:rPr>
                <w:rFonts w:ascii="TH SarabunPSK" w:hAnsi="TH SarabunPSK" w:cs="TH SarabunPSK"/>
                <w:noProof/>
                <w:lang w:bidi="th-TH"/>
              </w:rPr>
            </w:pPr>
            <w:r w:rsidRPr="00B45430">
              <w:rPr>
                <w:rFonts w:ascii="TH SarabunPSK" w:hAnsi="TH SarabunPSK" w:cs="TH SarabunPSK"/>
                <w:noProof/>
                <w:cs/>
                <w:lang w:bidi="th-TH"/>
              </w:rPr>
              <w:t>จำนวนเครื่องเล่น</w:t>
            </w:r>
            <w:r w:rsidRPr="00B45430">
              <w:rPr>
                <w:rFonts w:ascii="TH SarabunPSK" w:hAnsi="TH SarabunPSK" w:cs="TH SarabunPSK"/>
                <w:noProof/>
                <w:cs/>
                <w:lang w:bidi="th-TH"/>
              </w:rPr>
              <w:br/>
              <w:t>ที่ผลิตโดยเฉลี่ยต่อวัน</w:t>
            </w:r>
          </w:p>
        </w:tc>
        <w:tc>
          <w:tcPr>
            <w:tcW w:w="3181" w:type="dxa"/>
          </w:tcPr>
          <w:p w14:paraId="2B474D25" w14:textId="77777777" w:rsidR="00766D33" w:rsidRPr="00B45430" w:rsidRDefault="00766D33" w:rsidP="002F5D49">
            <w:pPr>
              <w:pStyle w:val="tableheaderCP2012"/>
              <w:tabs>
                <w:tab w:val="right" w:pos="8820"/>
              </w:tabs>
              <w:spacing w:before="0" w:after="0" w:line="300" w:lineRule="exact"/>
              <w:rPr>
                <w:rFonts w:ascii="TH SarabunPSK" w:hAnsi="TH SarabunPSK" w:cs="TH SarabunPSK"/>
                <w:noProof/>
                <w:lang w:bidi="th-TH"/>
              </w:rPr>
            </w:pPr>
            <w:r w:rsidRPr="00B45430">
              <w:rPr>
                <w:rFonts w:ascii="TH SarabunPSK" w:hAnsi="TH SarabunPSK" w:cs="TH SarabunPSK"/>
                <w:noProof/>
                <w:cs/>
                <w:lang w:bidi="th-TH"/>
              </w:rPr>
              <w:t>ร้อยละของเครื่องเล่น</w:t>
            </w:r>
            <w:r w:rsidRPr="00B45430">
              <w:rPr>
                <w:rFonts w:ascii="TH SarabunPSK" w:hAnsi="TH SarabunPSK" w:cs="TH SarabunPSK"/>
                <w:noProof/>
                <w:cs/>
                <w:lang w:bidi="th-TH"/>
              </w:rPr>
              <w:br/>
              <w:t>ที่ชำรุดโดยเฉลี่ยต่อวัน</w:t>
            </w:r>
          </w:p>
        </w:tc>
      </w:tr>
      <w:tr w:rsidR="00766D33" w:rsidRPr="00B45430" w14:paraId="72B1B7A4" w14:textId="77777777" w:rsidTr="002F5D49">
        <w:trPr>
          <w:jc w:val="center"/>
        </w:trPr>
        <w:tc>
          <w:tcPr>
            <w:tcW w:w="2841" w:type="dxa"/>
          </w:tcPr>
          <w:p w14:paraId="389C7B40" w14:textId="77777777" w:rsidR="00766D33" w:rsidRPr="00B45430" w:rsidRDefault="00766D33" w:rsidP="002F5D49">
            <w:pPr>
              <w:pStyle w:val="tablerowLP2012"/>
              <w:tabs>
                <w:tab w:val="right" w:pos="8820"/>
              </w:tabs>
              <w:spacing w:before="20" w:after="20"/>
              <w:rPr>
                <w:rFonts w:ascii="TH SarabunPSK" w:hAnsi="TH SarabunPSK" w:cs="TH SarabunPSK"/>
                <w:lang w:bidi="th-TH"/>
              </w:rPr>
            </w:pPr>
            <w:r w:rsidRPr="00B45430">
              <w:rPr>
                <w:rFonts w:ascii="TH SarabunPSK" w:hAnsi="TH SarabunPSK" w:cs="TH SarabunPSK"/>
                <w:cs/>
                <w:lang w:bidi="th-TH"/>
              </w:rPr>
              <w:t>เครื่องเล่นวิดีโอ</w:t>
            </w:r>
          </w:p>
        </w:tc>
        <w:tc>
          <w:tcPr>
            <w:tcW w:w="3045" w:type="dxa"/>
          </w:tcPr>
          <w:p w14:paraId="663113F3" w14:textId="77777777" w:rsidR="00766D33" w:rsidRPr="00B45430" w:rsidRDefault="00766D33" w:rsidP="002F5D49">
            <w:pPr>
              <w:pStyle w:val="tablerowCP2012"/>
              <w:tabs>
                <w:tab w:val="right" w:pos="8820"/>
              </w:tabs>
              <w:spacing w:before="20" w:after="20"/>
              <w:rPr>
                <w:rFonts w:ascii="TH SarabunPSK" w:hAnsi="TH SarabunPSK" w:cs="TH SarabunPSK"/>
              </w:rPr>
            </w:pPr>
            <w:r w:rsidRPr="00B45430">
              <w:rPr>
                <w:rFonts w:ascii="TH SarabunPSK" w:hAnsi="TH SarabunPSK" w:cs="TH SarabunPSK"/>
              </w:rPr>
              <w:t>2</w:t>
            </w:r>
            <w:r w:rsidRPr="00B45430">
              <w:rPr>
                <w:rFonts w:ascii="TH SarabunPSK" w:hAnsi="TH SarabunPSK" w:cs="TH SarabunPSK"/>
                <w:cs/>
                <w:lang w:bidi="th-TH"/>
              </w:rPr>
              <w:t>,</w:t>
            </w:r>
            <w:r w:rsidRPr="00B45430">
              <w:rPr>
                <w:rFonts w:ascii="TH SarabunPSK" w:hAnsi="TH SarabunPSK" w:cs="TH SarabunPSK"/>
              </w:rPr>
              <w:t>000</w:t>
            </w:r>
          </w:p>
        </w:tc>
        <w:tc>
          <w:tcPr>
            <w:tcW w:w="3181" w:type="dxa"/>
          </w:tcPr>
          <w:p w14:paraId="03D738FB" w14:textId="77777777" w:rsidR="00766D33" w:rsidRPr="00B45430" w:rsidRDefault="00766D33" w:rsidP="002F5D49">
            <w:pPr>
              <w:pStyle w:val="tablerowCP2012"/>
              <w:tabs>
                <w:tab w:val="right" w:pos="8820"/>
              </w:tabs>
              <w:spacing w:before="20" w:after="20"/>
              <w:rPr>
                <w:rFonts w:ascii="TH SarabunPSK" w:hAnsi="TH SarabunPSK" w:cs="TH SarabunPSK"/>
              </w:rPr>
            </w:pPr>
            <w:r w:rsidRPr="00B45430">
              <w:rPr>
                <w:rFonts w:ascii="TH SarabunPSK" w:hAnsi="TH SarabunPSK" w:cs="TH SarabunPSK"/>
              </w:rPr>
              <w:t>5%</w:t>
            </w:r>
          </w:p>
        </w:tc>
      </w:tr>
      <w:tr w:rsidR="00766D33" w:rsidRPr="00B45430" w14:paraId="0A101541" w14:textId="77777777" w:rsidTr="002F5D49">
        <w:trPr>
          <w:jc w:val="center"/>
        </w:trPr>
        <w:tc>
          <w:tcPr>
            <w:tcW w:w="2841" w:type="dxa"/>
          </w:tcPr>
          <w:p w14:paraId="26DF1334" w14:textId="77777777" w:rsidR="00766D33" w:rsidRPr="00B45430" w:rsidRDefault="00766D33" w:rsidP="002F5D49">
            <w:pPr>
              <w:pStyle w:val="tablerowLP2012"/>
              <w:tabs>
                <w:tab w:val="right" w:pos="8820"/>
              </w:tabs>
              <w:spacing w:before="20" w:after="20"/>
              <w:rPr>
                <w:rFonts w:ascii="TH SarabunPSK" w:hAnsi="TH SarabunPSK" w:cs="TH SarabunPSK"/>
                <w:lang w:bidi="th-TH"/>
              </w:rPr>
            </w:pPr>
            <w:r w:rsidRPr="00B45430">
              <w:rPr>
                <w:rFonts w:ascii="TH SarabunPSK" w:hAnsi="TH SarabunPSK" w:cs="TH SarabunPSK"/>
                <w:cs/>
                <w:lang w:bidi="th-TH"/>
              </w:rPr>
              <w:t>เครื่องเล่นเพลง</w:t>
            </w:r>
          </w:p>
        </w:tc>
        <w:tc>
          <w:tcPr>
            <w:tcW w:w="3045" w:type="dxa"/>
          </w:tcPr>
          <w:p w14:paraId="56F078D9" w14:textId="77777777" w:rsidR="00766D33" w:rsidRPr="00B45430" w:rsidRDefault="00766D33" w:rsidP="002F5D49">
            <w:pPr>
              <w:pStyle w:val="tablerowCP2012"/>
              <w:tabs>
                <w:tab w:val="right" w:pos="8820"/>
              </w:tabs>
              <w:spacing w:before="20" w:after="20"/>
              <w:rPr>
                <w:rFonts w:ascii="TH SarabunPSK" w:hAnsi="TH SarabunPSK" w:cs="TH SarabunPSK"/>
              </w:rPr>
            </w:pPr>
            <w:r w:rsidRPr="00B45430">
              <w:rPr>
                <w:rFonts w:ascii="TH SarabunPSK" w:hAnsi="TH SarabunPSK" w:cs="TH SarabunPSK"/>
              </w:rPr>
              <w:t>6</w:t>
            </w:r>
            <w:r w:rsidRPr="00B45430">
              <w:rPr>
                <w:rFonts w:ascii="TH SarabunPSK" w:hAnsi="TH SarabunPSK" w:cs="TH SarabunPSK"/>
                <w:cs/>
                <w:lang w:bidi="th-TH"/>
              </w:rPr>
              <w:t>,</w:t>
            </w:r>
            <w:r w:rsidRPr="00B45430">
              <w:rPr>
                <w:rFonts w:ascii="TH SarabunPSK" w:hAnsi="TH SarabunPSK" w:cs="TH SarabunPSK"/>
              </w:rPr>
              <w:t>000</w:t>
            </w:r>
          </w:p>
        </w:tc>
        <w:tc>
          <w:tcPr>
            <w:tcW w:w="3181" w:type="dxa"/>
          </w:tcPr>
          <w:p w14:paraId="6258F732" w14:textId="77777777" w:rsidR="00766D33" w:rsidRPr="00B45430" w:rsidRDefault="00766D33" w:rsidP="002F5D49">
            <w:pPr>
              <w:pStyle w:val="tablerowCP2012"/>
              <w:tabs>
                <w:tab w:val="right" w:pos="8820"/>
              </w:tabs>
              <w:spacing w:before="20" w:after="20"/>
              <w:rPr>
                <w:rFonts w:ascii="TH SarabunPSK" w:hAnsi="TH SarabunPSK" w:cs="TH SarabunPSK"/>
              </w:rPr>
            </w:pPr>
            <w:r w:rsidRPr="00B45430">
              <w:rPr>
                <w:rFonts w:ascii="TH SarabunPSK" w:hAnsi="TH SarabunPSK" w:cs="TH SarabunPSK"/>
              </w:rPr>
              <w:t>3%</w:t>
            </w:r>
          </w:p>
        </w:tc>
      </w:tr>
    </w:tbl>
    <w:p w14:paraId="260C1B28" w14:textId="77777777" w:rsidR="00766D33" w:rsidRPr="00B45430" w:rsidRDefault="00766D33" w:rsidP="00D613A0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301AC8B4" w14:textId="77777777" w:rsidR="00766D33" w:rsidRPr="00B45430" w:rsidRDefault="00766D33" w:rsidP="00D613A0">
      <w:pPr>
        <w:pStyle w:val="Arial7"/>
        <w:rPr>
          <w:rFonts w:ascii="TH SarabunPSK" w:hAnsi="TH SarabunPSK" w:cs="TH SarabunPSK"/>
          <w:sz w:val="32"/>
          <w:szCs w:val="32"/>
        </w:rPr>
      </w:pPr>
      <w:r w:rsidRPr="00B45430">
        <w:rPr>
          <w:rFonts w:ascii="TH SarabunPSK" w:hAnsi="TH SarabunPSK" w:cs="TH SarabunPSK"/>
          <w:sz w:val="32"/>
          <w:szCs w:val="32"/>
          <w:cs/>
          <w:lang w:val="en-US"/>
        </w:rPr>
        <w:t>ให้นักเรียนใช้ข้อมูลดังกล่าวข้างต้น</w:t>
      </w:r>
      <w:r w:rsidRPr="00B45430">
        <w:rPr>
          <w:rFonts w:ascii="TH SarabunPSK" w:hAnsi="TH SarabunPSK" w:cs="TH SarabunPSK"/>
          <w:sz w:val="32"/>
          <w:szCs w:val="32"/>
          <w:cs/>
        </w:rPr>
        <w:t xml:space="preserve"> สำหรับตอบคำถามต่อไปนี้ </w:t>
      </w:r>
      <w:r w:rsidRPr="00B45430">
        <w:rPr>
          <w:rFonts w:ascii="TH SarabunPSK" w:hAnsi="TH SarabunPSK" w:cs="TH SarabunPSK"/>
          <w:sz w:val="32"/>
          <w:szCs w:val="32"/>
        </w:rPr>
        <w:t xml:space="preserve"> </w:t>
      </w:r>
    </w:p>
    <w:p w14:paraId="0E927696" w14:textId="77777777" w:rsidR="00766D33" w:rsidRPr="00B45430" w:rsidRDefault="00766D33" w:rsidP="00D613A0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23DC2020" w14:textId="77777777" w:rsidR="00766D33" w:rsidRPr="00B45430" w:rsidRDefault="00766D33" w:rsidP="00766D3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45430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คำถามที่ 1 </w:t>
      </w:r>
      <w:r w:rsidRPr="00B4543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B45430">
        <w:rPr>
          <w:rFonts w:ascii="TH SarabunPSK" w:hAnsi="TH SarabunPSK" w:cs="TH SarabunPSK"/>
          <w:b/>
          <w:bCs/>
          <w:sz w:val="32"/>
          <w:szCs w:val="32"/>
          <w:cs/>
        </w:rPr>
        <w:t>เครื่องเล่นที่ชำรุด</w:t>
      </w:r>
    </w:p>
    <w:p w14:paraId="4EC937FA" w14:textId="77777777" w:rsidR="00766D33" w:rsidRPr="00B45430" w:rsidRDefault="00766D33" w:rsidP="00766D33">
      <w:pPr>
        <w:pStyle w:val="stemP2012"/>
        <w:spacing w:after="0"/>
        <w:rPr>
          <w:lang w:val="en-US" w:bidi="th-TH"/>
        </w:rPr>
      </w:pPr>
      <w:r w:rsidRPr="00B45430">
        <w:rPr>
          <w:cs/>
          <w:lang w:bidi="th-TH"/>
        </w:rPr>
        <w:t>ข้อความต่อไปนี้เกี่ยวกับการผลิตในแต่ละวันของ</w:t>
      </w:r>
      <w:r w:rsidRPr="00B45430">
        <w:rPr>
          <w:i/>
          <w:iCs/>
          <w:cs/>
          <w:lang w:bidi="th-TH"/>
        </w:rPr>
        <w:t>บริษัท อิเล็กทริก</w:t>
      </w:r>
      <w:proofErr w:type="spellStart"/>
      <w:r w:rsidRPr="00B45430">
        <w:rPr>
          <w:i/>
          <w:iCs/>
          <w:cs/>
          <w:lang w:bidi="th-TH"/>
        </w:rPr>
        <w:t>ส์</w:t>
      </w:r>
      <w:proofErr w:type="spellEnd"/>
      <w:r w:rsidRPr="00B45430">
        <w:rPr>
          <w:cs/>
          <w:lang w:bidi="th-TH"/>
        </w:rPr>
        <w:t xml:space="preserve"> ข้อความเหล่านี้ถูกต้อง ใช่หรือไม่</w:t>
      </w:r>
      <w:r w:rsidRPr="00B45430">
        <w:rPr>
          <w:cs/>
          <w:lang w:val="en-US" w:bidi="th-TH"/>
        </w:rPr>
        <w:br/>
      </w:r>
      <w:r w:rsidRPr="00B45430">
        <w:rPr>
          <w:cs/>
          <w:lang w:bidi="th-TH"/>
        </w:rPr>
        <w:t>จงเขียนวงกลมล้อมรอบคำว่า “ใช่” หรือ “ไม่ใช่” ในแต่ละข้อความ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2"/>
        <w:gridCol w:w="3430"/>
      </w:tblGrid>
      <w:tr w:rsidR="00766D33" w:rsidRPr="00B45430" w14:paraId="21CD2A6E" w14:textId="77777777" w:rsidTr="002F5D49">
        <w:trPr>
          <w:trHeight w:val="397"/>
        </w:trPr>
        <w:tc>
          <w:tcPr>
            <w:tcW w:w="5642" w:type="dxa"/>
            <w:vAlign w:val="center"/>
          </w:tcPr>
          <w:p w14:paraId="18754F2F" w14:textId="77777777" w:rsidR="00766D33" w:rsidRPr="00B45430" w:rsidRDefault="00766D33" w:rsidP="002F5D49">
            <w:pPr>
              <w:pStyle w:val="tableheaderLP2012"/>
              <w:spacing w:before="0" w:after="0"/>
              <w:ind w:left="357"/>
              <w:jc w:val="center"/>
              <w:rPr>
                <w:rFonts w:ascii="TH SarabunPSK" w:hAnsi="TH SarabunPSK" w:cs="TH SarabunPSK"/>
                <w:lang w:val="en-US" w:bidi="th-TH"/>
              </w:rPr>
            </w:pPr>
            <w:r w:rsidRPr="00B45430">
              <w:rPr>
                <w:rFonts w:ascii="TH SarabunPSK" w:hAnsi="TH SarabunPSK" w:cs="TH SarabunPSK"/>
                <w:cs/>
                <w:lang w:bidi="th-TH"/>
              </w:rPr>
              <w:t>ข้อความ</w:t>
            </w:r>
          </w:p>
        </w:tc>
        <w:tc>
          <w:tcPr>
            <w:tcW w:w="3430" w:type="dxa"/>
            <w:vAlign w:val="center"/>
          </w:tcPr>
          <w:p w14:paraId="676B7DFC" w14:textId="77777777" w:rsidR="00766D33" w:rsidRPr="00B45430" w:rsidRDefault="00766D33" w:rsidP="002F5D49">
            <w:pPr>
              <w:pStyle w:val="tableheaderCP2012"/>
              <w:spacing w:before="0" w:after="0"/>
              <w:ind w:left="33"/>
              <w:rPr>
                <w:rFonts w:ascii="TH SarabunPSK" w:hAnsi="TH SarabunPSK" w:cs="TH SarabunPSK"/>
                <w:lang w:val="en-US" w:bidi="th-TH"/>
              </w:rPr>
            </w:pPr>
            <w:r w:rsidRPr="00B45430">
              <w:rPr>
                <w:rFonts w:ascii="TH SarabunPSK" w:hAnsi="TH SarabunPSK" w:cs="TH SarabunPSK"/>
                <w:cs/>
                <w:lang w:bidi="th-TH"/>
              </w:rPr>
              <w:t>ข้อความถูกต้องใช่หรือไม่</w:t>
            </w:r>
          </w:p>
        </w:tc>
      </w:tr>
      <w:tr w:rsidR="00766D33" w:rsidRPr="00B45430" w14:paraId="705D0302" w14:textId="77777777" w:rsidTr="002F5D49">
        <w:tc>
          <w:tcPr>
            <w:tcW w:w="5642" w:type="dxa"/>
          </w:tcPr>
          <w:p w14:paraId="56E1776E" w14:textId="77777777" w:rsidR="00766D33" w:rsidRPr="00B45430" w:rsidRDefault="00766D33" w:rsidP="002F5D49">
            <w:pPr>
              <w:pStyle w:val="tablerowLP2012"/>
              <w:spacing w:before="40" w:after="0"/>
              <w:rPr>
                <w:rFonts w:ascii="TH SarabunPSK" w:hAnsi="TH SarabunPSK" w:cs="TH SarabunPSK"/>
                <w:lang w:bidi="th-TH"/>
              </w:rPr>
            </w:pPr>
            <w:r w:rsidRPr="00B45430">
              <w:rPr>
                <w:rFonts w:ascii="TH SarabunPSK" w:hAnsi="TH SarabunPSK" w:cs="TH SarabunPSK"/>
                <w:cs/>
                <w:lang w:bidi="th-TH"/>
              </w:rPr>
              <w:t>หนึ่งในสามของเครื่องเล่นที่ผลิตแต่ละวันเป็นเครื่องเล่นวิดีโอ</w:t>
            </w:r>
          </w:p>
          <w:p w14:paraId="22AF9D04" w14:textId="77777777" w:rsidR="00766D33" w:rsidRPr="00B45430" w:rsidRDefault="00766D33" w:rsidP="002F5D49">
            <w:pPr>
              <w:pStyle w:val="tablerowLP2012"/>
              <w:spacing w:before="40" w:after="0"/>
              <w:rPr>
                <w:rFonts w:ascii="TH SarabunPSK" w:hAnsi="TH SarabunPSK" w:cs="TH SarabunPSK"/>
                <w:lang w:bidi="th-TH"/>
              </w:rPr>
            </w:pPr>
          </w:p>
        </w:tc>
        <w:tc>
          <w:tcPr>
            <w:tcW w:w="3430" w:type="dxa"/>
          </w:tcPr>
          <w:p w14:paraId="46276510" w14:textId="77777777" w:rsidR="00766D33" w:rsidRPr="00B45430" w:rsidRDefault="00766D33" w:rsidP="002F5D49">
            <w:pPr>
              <w:pStyle w:val="tablerowCP2012"/>
              <w:spacing w:before="40" w:after="0"/>
              <w:ind w:left="33"/>
              <w:rPr>
                <w:rFonts w:ascii="TH SarabunPSK" w:hAnsi="TH SarabunPSK" w:cs="TH SarabunPSK"/>
              </w:rPr>
            </w:pPr>
            <w:r w:rsidRPr="00B45430">
              <w:rPr>
                <w:rFonts w:ascii="TH SarabunPSK" w:hAnsi="TH SarabunPSK" w:cs="TH SarabunPSK"/>
                <w:cs/>
                <w:lang w:bidi="th-TH"/>
              </w:rPr>
              <w:t>ใช่</w:t>
            </w:r>
            <w:r w:rsidRPr="00B45430">
              <w:rPr>
                <w:rFonts w:ascii="TH SarabunPSK" w:hAnsi="TH SarabunPSK" w:cs="TH SarabunPSK"/>
              </w:rPr>
              <w:t xml:space="preserve"> / </w:t>
            </w:r>
            <w:r w:rsidRPr="00B45430">
              <w:rPr>
                <w:rFonts w:ascii="TH SarabunPSK" w:hAnsi="TH SarabunPSK" w:cs="TH SarabunPSK"/>
                <w:cs/>
                <w:lang w:bidi="th-TH"/>
              </w:rPr>
              <w:t>ไม่ใช่</w:t>
            </w:r>
          </w:p>
        </w:tc>
      </w:tr>
      <w:tr w:rsidR="00766D33" w:rsidRPr="00B45430" w14:paraId="79B10868" w14:textId="77777777" w:rsidTr="002F5D49">
        <w:tc>
          <w:tcPr>
            <w:tcW w:w="5642" w:type="dxa"/>
          </w:tcPr>
          <w:p w14:paraId="3B4948A8" w14:textId="77777777" w:rsidR="00766D33" w:rsidRPr="00B45430" w:rsidRDefault="00766D33" w:rsidP="002F5D49">
            <w:pPr>
              <w:pStyle w:val="tablerowLP2012"/>
              <w:spacing w:before="40" w:after="0"/>
              <w:rPr>
                <w:rFonts w:ascii="TH SarabunPSK" w:hAnsi="TH SarabunPSK" w:cs="TH SarabunPSK"/>
                <w:lang w:val="en-US" w:bidi="th-TH"/>
              </w:rPr>
            </w:pPr>
            <w:r w:rsidRPr="00B45430">
              <w:rPr>
                <w:rFonts w:ascii="TH SarabunPSK" w:hAnsi="TH SarabunPSK" w:cs="TH SarabunPSK"/>
                <w:cs/>
                <w:lang w:bidi="th-TH"/>
              </w:rPr>
              <w:t>ในแต่ละกลุ่มของเครื่องเล่นวิดีโอที่ผลิตทุก ๆ 100 เครื่อง  จะมีเครื่องที่ชำรุด 5 เครื่องพอดี</w:t>
            </w:r>
          </w:p>
        </w:tc>
        <w:tc>
          <w:tcPr>
            <w:tcW w:w="3430" w:type="dxa"/>
          </w:tcPr>
          <w:p w14:paraId="05752249" w14:textId="77777777" w:rsidR="00766D33" w:rsidRPr="00B45430" w:rsidRDefault="00766D33" w:rsidP="002F5D49">
            <w:pPr>
              <w:pStyle w:val="tablerowCP2012"/>
              <w:spacing w:before="40" w:after="0"/>
              <w:ind w:left="33"/>
              <w:rPr>
                <w:rFonts w:ascii="TH SarabunPSK" w:hAnsi="TH SarabunPSK" w:cs="TH SarabunPSK"/>
              </w:rPr>
            </w:pPr>
            <w:r w:rsidRPr="00B45430">
              <w:rPr>
                <w:rFonts w:ascii="TH SarabunPSK" w:hAnsi="TH SarabunPSK" w:cs="TH SarabunPSK"/>
                <w:cs/>
                <w:lang w:bidi="th-TH"/>
              </w:rPr>
              <w:t>ใช่</w:t>
            </w:r>
            <w:r w:rsidRPr="00B45430">
              <w:rPr>
                <w:rFonts w:ascii="TH SarabunPSK" w:hAnsi="TH SarabunPSK" w:cs="TH SarabunPSK"/>
              </w:rPr>
              <w:t xml:space="preserve"> / </w:t>
            </w:r>
            <w:r w:rsidRPr="00B45430">
              <w:rPr>
                <w:rFonts w:ascii="TH SarabunPSK" w:hAnsi="TH SarabunPSK" w:cs="TH SarabunPSK"/>
                <w:cs/>
                <w:lang w:bidi="th-TH"/>
              </w:rPr>
              <w:t>ไม่ใช่</w:t>
            </w:r>
          </w:p>
        </w:tc>
      </w:tr>
      <w:tr w:rsidR="00766D33" w:rsidRPr="00B45430" w14:paraId="14B0D5A4" w14:textId="77777777" w:rsidTr="002F5D49">
        <w:tc>
          <w:tcPr>
            <w:tcW w:w="5642" w:type="dxa"/>
          </w:tcPr>
          <w:p w14:paraId="179C7F56" w14:textId="77777777" w:rsidR="00766D33" w:rsidRPr="00B45430" w:rsidRDefault="00766D33" w:rsidP="002F5D49">
            <w:pPr>
              <w:pStyle w:val="tablerowLP2012"/>
              <w:spacing w:before="40" w:after="0"/>
              <w:rPr>
                <w:rFonts w:ascii="TH SarabunPSK" w:hAnsi="TH SarabunPSK" w:cs="TH SarabunPSK"/>
              </w:rPr>
            </w:pPr>
            <w:r w:rsidRPr="00B45430">
              <w:rPr>
                <w:rFonts w:ascii="TH SarabunPSK" w:hAnsi="TH SarabunPSK" w:cs="TH SarabunPSK"/>
                <w:cs/>
                <w:lang w:bidi="th-TH"/>
              </w:rPr>
              <w:t>ถ้าสุ่มเลือกเครื่องเล่นเพลงที่ผลิตในแต่ละวันไปทดสอบ</w:t>
            </w:r>
            <w:r w:rsidRPr="00B45430">
              <w:rPr>
                <w:rFonts w:ascii="TH SarabunPSK" w:hAnsi="TH SarabunPSK" w:cs="TH SarabunPSK"/>
                <w:cs/>
                <w:lang w:bidi="th-TH"/>
              </w:rPr>
              <w:br/>
              <w:t>ความน่าจะเป็นที่เครื่องเล่นเพลงที่สุ่มได้จะต้องนำไปซ่อมเป็น 0.03</w:t>
            </w:r>
          </w:p>
        </w:tc>
        <w:tc>
          <w:tcPr>
            <w:tcW w:w="3430" w:type="dxa"/>
          </w:tcPr>
          <w:p w14:paraId="69CDBBF7" w14:textId="77777777" w:rsidR="00766D33" w:rsidRPr="00B45430" w:rsidRDefault="00766D33" w:rsidP="002F5D49">
            <w:pPr>
              <w:pStyle w:val="tablerowCP2012"/>
              <w:spacing w:before="40" w:after="0"/>
              <w:ind w:left="33"/>
              <w:rPr>
                <w:rFonts w:ascii="TH SarabunPSK" w:hAnsi="TH SarabunPSK" w:cs="TH SarabunPSK"/>
              </w:rPr>
            </w:pPr>
            <w:r w:rsidRPr="00B45430">
              <w:rPr>
                <w:rFonts w:ascii="TH SarabunPSK" w:hAnsi="TH SarabunPSK" w:cs="TH SarabunPSK"/>
                <w:cs/>
                <w:lang w:bidi="th-TH"/>
              </w:rPr>
              <w:t>ใช่</w:t>
            </w:r>
            <w:r w:rsidRPr="00B45430">
              <w:rPr>
                <w:rFonts w:ascii="TH SarabunPSK" w:hAnsi="TH SarabunPSK" w:cs="TH SarabunPSK"/>
              </w:rPr>
              <w:t xml:space="preserve"> / </w:t>
            </w:r>
            <w:r w:rsidRPr="00B45430">
              <w:rPr>
                <w:rFonts w:ascii="TH SarabunPSK" w:hAnsi="TH SarabunPSK" w:cs="TH SarabunPSK"/>
                <w:cs/>
                <w:lang w:bidi="th-TH"/>
              </w:rPr>
              <w:t>ไม่ใช่</w:t>
            </w:r>
          </w:p>
        </w:tc>
      </w:tr>
    </w:tbl>
    <w:p w14:paraId="5F009F10" w14:textId="77777777" w:rsidR="00766D33" w:rsidRPr="00B45430" w:rsidRDefault="00766D33" w:rsidP="00D613A0">
      <w:pPr>
        <w:pStyle w:val="Arial7"/>
        <w:rPr>
          <w:rFonts w:ascii="TH SarabunPSK" w:hAnsi="TH SarabunPSK" w:cs="TH SarabunPSK"/>
          <w:sz w:val="32"/>
          <w:szCs w:val="32"/>
          <w:lang w:val="en-US"/>
        </w:rPr>
      </w:pPr>
    </w:p>
    <w:p w14:paraId="35E30247" w14:textId="77777777" w:rsidR="00766D33" w:rsidRPr="00B45430" w:rsidRDefault="00766D33" w:rsidP="00766D3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45430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t xml:space="preserve">คำถามที่ 2 </w:t>
      </w:r>
      <w:r w:rsidRPr="00B4543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B45430">
        <w:rPr>
          <w:rFonts w:ascii="TH SarabunPSK" w:hAnsi="TH SarabunPSK" w:cs="TH SarabunPSK"/>
          <w:b/>
          <w:bCs/>
          <w:sz w:val="32"/>
          <w:szCs w:val="32"/>
          <w:cs/>
        </w:rPr>
        <w:t>เครื่องเล่นที่ชำรุด</w:t>
      </w:r>
    </w:p>
    <w:p w14:paraId="60DB32FC" w14:textId="77777777" w:rsidR="00766D33" w:rsidRPr="00B45430" w:rsidRDefault="00766D33" w:rsidP="00766D33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45430">
        <w:rPr>
          <w:rFonts w:ascii="TH SarabunPSK" w:hAnsi="TH SarabunPSK" w:cs="TH SarabunPSK"/>
          <w:sz w:val="32"/>
          <w:szCs w:val="32"/>
          <w:cs/>
        </w:rPr>
        <w:t>ผู้ทดสอบคนหนึ่งได้กล่าวอ้างดังต่อไปนี้</w:t>
      </w:r>
    </w:p>
    <w:p w14:paraId="543FDB8A" w14:textId="77777777" w:rsidR="00766D33" w:rsidRPr="00B45430" w:rsidRDefault="00766D33" w:rsidP="00766D33">
      <w:pPr>
        <w:pStyle w:val="stemP2012"/>
        <w:jc w:val="thaiDistribute"/>
        <w:rPr>
          <w:spacing w:val="-4"/>
          <w:lang w:val="en-US"/>
        </w:rPr>
      </w:pPr>
      <w:r w:rsidRPr="00B45430">
        <w:rPr>
          <w:spacing w:val="-4"/>
        </w:rPr>
        <w:t>“</w:t>
      </w:r>
      <w:r w:rsidRPr="00B45430">
        <w:rPr>
          <w:spacing w:val="-4"/>
          <w:cs/>
          <w:lang w:bidi="th-TH"/>
        </w:rPr>
        <w:t>โดยเฉลี่ย จำนวนเครื่องเล่นวิดีโอที่ส่งซ่อมต่อวันมีมากกว่าจำนวนเครื่องเล่นเพลงที่ส่งซ่อมต่อวัน</w:t>
      </w:r>
      <w:r w:rsidRPr="00B45430">
        <w:rPr>
          <w:spacing w:val="-4"/>
        </w:rPr>
        <w:t>”</w:t>
      </w:r>
      <w:r w:rsidRPr="00B45430">
        <w:rPr>
          <w:spacing w:val="-4"/>
          <w:cs/>
          <w:lang w:val="en-US" w:bidi="th-TH"/>
        </w:rPr>
        <w:t xml:space="preserve"> </w:t>
      </w:r>
      <w:r w:rsidRPr="00B45430">
        <w:rPr>
          <w:spacing w:val="-4"/>
          <w:cs/>
          <w:lang w:val="en-US" w:bidi="th-TH"/>
        </w:rPr>
        <w:br/>
      </w:r>
      <w:r w:rsidRPr="00B45430">
        <w:rPr>
          <w:cs/>
          <w:lang w:bidi="th-TH"/>
        </w:rPr>
        <w:t>ให้นักเรียนตัดสินว่า คำกล่าวอ้างของผู้ทดสอบถูกต้องหรือไม่ จงใช้เหตุผลทางคณิตศาสตร์เพื่อสนับสนุนคำตอบของนักเรียน</w:t>
      </w:r>
    </w:p>
    <w:p w14:paraId="30D62FD9" w14:textId="77777777" w:rsidR="00766D33" w:rsidRPr="00B45430" w:rsidRDefault="00766D33" w:rsidP="00D613A0">
      <w:pPr>
        <w:pStyle w:val="stemP2012"/>
        <w:spacing w:after="0" w:line="276" w:lineRule="auto"/>
        <w:jc w:val="thaiDistribute"/>
        <w:rPr>
          <w:spacing w:val="-4"/>
          <w:lang w:val="en-US"/>
        </w:rPr>
      </w:pPr>
      <w:r w:rsidRPr="00B45430">
        <w:rPr>
          <w:spacing w:val="-4"/>
          <w:lang w:val="en-US"/>
        </w:rPr>
        <w:t>……………………………………………………………………………………………………………………………………………………………….</w:t>
      </w:r>
    </w:p>
    <w:p w14:paraId="23F67532" w14:textId="77777777" w:rsidR="00766D33" w:rsidRPr="00B45430" w:rsidRDefault="00766D33" w:rsidP="00D613A0">
      <w:pPr>
        <w:pStyle w:val="stemP2012"/>
        <w:spacing w:after="0" w:line="276" w:lineRule="auto"/>
        <w:jc w:val="thaiDistribute"/>
        <w:rPr>
          <w:spacing w:val="-4"/>
          <w:lang w:val="en-US"/>
        </w:rPr>
      </w:pPr>
      <w:r w:rsidRPr="00B45430">
        <w:rPr>
          <w:spacing w:val="-4"/>
          <w:lang w:val="en-US"/>
        </w:rPr>
        <w:t>……………………………………………………………………………………………………………………………………………………………….</w:t>
      </w:r>
    </w:p>
    <w:p w14:paraId="40FABF14" w14:textId="77777777" w:rsidR="00766D33" w:rsidRPr="00B45430" w:rsidRDefault="00766D33" w:rsidP="00D613A0">
      <w:pPr>
        <w:pStyle w:val="stemP2012"/>
        <w:spacing w:after="0" w:line="276" w:lineRule="auto"/>
        <w:jc w:val="thaiDistribute"/>
        <w:rPr>
          <w:spacing w:val="-4"/>
          <w:lang w:val="en-US"/>
        </w:rPr>
      </w:pPr>
      <w:r w:rsidRPr="00B45430">
        <w:rPr>
          <w:spacing w:val="-4"/>
          <w:lang w:val="en-US"/>
        </w:rPr>
        <w:t>……………………………………………………………………………………………………………………………………………………………….</w:t>
      </w:r>
    </w:p>
    <w:p w14:paraId="6E8139C8" w14:textId="77777777" w:rsidR="00766D33" w:rsidRPr="00B45430" w:rsidRDefault="00766D33" w:rsidP="00D613A0">
      <w:pPr>
        <w:pStyle w:val="stemP2012"/>
        <w:spacing w:line="276" w:lineRule="auto"/>
        <w:jc w:val="thaiDistribute"/>
        <w:rPr>
          <w:spacing w:val="-4"/>
          <w:lang w:val="en-US"/>
        </w:rPr>
      </w:pPr>
      <w:r w:rsidRPr="00B45430">
        <w:rPr>
          <w:spacing w:val="-4"/>
          <w:lang w:val="en-US"/>
        </w:rPr>
        <w:t>……………………………………………………………………………………………………………………………………………………………….</w:t>
      </w:r>
    </w:p>
    <w:p w14:paraId="6E928D7D" w14:textId="77777777" w:rsidR="00766D33" w:rsidRPr="00B45430" w:rsidRDefault="00766D33" w:rsidP="00766D33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45430"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074ADA8B" w14:textId="77777777" w:rsidR="00766D33" w:rsidRPr="00B45430" w:rsidRDefault="00766D33" w:rsidP="00766D3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45430">
        <w:rPr>
          <w:rFonts w:ascii="TH SarabunPSK" w:hAnsi="TH SarabunPSK" w:cs="TH SarabunPSK"/>
          <w:b/>
          <w:bCs/>
          <w:sz w:val="32"/>
          <w:szCs w:val="32"/>
          <w:cs/>
          <w:lang w:val="en-GB"/>
        </w:rPr>
        <w:lastRenderedPageBreak/>
        <w:t xml:space="preserve">คำถามที่ 3 </w:t>
      </w:r>
      <w:r w:rsidRPr="00B45430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B45430">
        <w:rPr>
          <w:rFonts w:ascii="TH SarabunPSK" w:hAnsi="TH SarabunPSK" w:cs="TH SarabunPSK"/>
          <w:b/>
          <w:bCs/>
          <w:sz w:val="32"/>
          <w:szCs w:val="32"/>
          <w:cs/>
        </w:rPr>
        <w:t>เครื่องเล่นที่ชำรุด</w:t>
      </w:r>
    </w:p>
    <w:p w14:paraId="5DAEA9C9" w14:textId="77777777" w:rsidR="00766D33" w:rsidRPr="00B45430" w:rsidRDefault="00766D33" w:rsidP="00766D33">
      <w:pPr>
        <w:pStyle w:val="stemP2012"/>
        <w:spacing w:after="0"/>
        <w:jc w:val="thaiDistribute"/>
        <w:rPr>
          <w:lang w:bidi="th-TH"/>
        </w:rPr>
      </w:pPr>
      <w:r w:rsidRPr="00B45430">
        <w:rPr>
          <w:i/>
          <w:iCs/>
          <w:cs/>
          <w:lang w:bidi="th-TH"/>
        </w:rPr>
        <w:t>บริษัท โทรนิกส์</w:t>
      </w:r>
      <w:r w:rsidRPr="00B45430">
        <w:rPr>
          <w:cs/>
          <w:lang w:bidi="th-TH"/>
        </w:rPr>
        <w:t xml:space="preserve"> ผลิตเครื่องเล่นวิดีโอและเครื่องเล่นเพลงด้วยเช่นกัน  ในขั้นตอนสุดท้ายของการผลิตในแต่ละวัน เครื่องเล่นจะถูกทดสอบและหากเครื่องเล่นเหล่านั้นชำรุดจะถูกคัดออกแล้วส่งไปซ่อม</w:t>
      </w:r>
    </w:p>
    <w:p w14:paraId="10B47311" w14:textId="77777777" w:rsidR="00766D33" w:rsidRPr="00B45430" w:rsidRDefault="00766D33" w:rsidP="00766D33">
      <w:pPr>
        <w:pStyle w:val="stemP2012"/>
        <w:spacing w:after="0"/>
        <w:jc w:val="thaiDistribute"/>
        <w:rPr>
          <w:lang w:bidi="th-TH"/>
        </w:rPr>
      </w:pPr>
      <w:r w:rsidRPr="00B45430">
        <w:rPr>
          <w:cs/>
          <w:lang w:bidi="th-TH"/>
        </w:rPr>
        <w:t>ตารางข้างล่างเปรียบเทียบจำนวนเครื่องเล่นแต่ละชนิดที่ผลิตโดยเฉลี่ยต่อวัน และร้อยละของเครื่องเล่นที่ชำรุดโดยเฉลี่ยต่อวันของสองบริษัท</w:t>
      </w:r>
    </w:p>
    <w:p w14:paraId="75AF0DFE" w14:textId="77777777" w:rsidR="00766D33" w:rsidRPr="00B45430" w:rsidRDefault="00766D33" w:rsidP="00766D33">
      <w:pPr>
        <w:pStyle w:val="stemP2012"/>
        <w:spacing w:after="0"/>
        <w:jc w:val="thaiDistribute"/>
        <w:rPr>
          <w:lang w:bidi="th-TH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1"/>
        <w:gridCol w:w="3305"/>
        <w:gridCol w:w="3306"/>
      </w:tblGrid>
      <w:tr w:rsidR="00766D33" w:rsidRPr="00B45430" w14:paraId="0609CDA4" w14:textId="77777777" w:rsidTr="002F5D49">
        <w:trPr>
          <w:trHeight w:val="763"/>
        </w:trPr>
        <w:tc>
          <w:tcPr>
            <w:tcW w:w="2461" w:type="dxa"/>
          </w:tcPr>
          <w:p w14:paraId="57B8B9AA" w14:textId="77777777" w:rsidR="00766D33" w:rsidRPr="00B45430" w:rsidRDefault="00766D33" w:rsidP="002F5D49">
            <w:pPr>
              <w:pStyle w:val="tableheaderLP2012"/>
              <w:spacing w:before="0" w:after="0"/>
              <w:jc w:val="center"/>
              <w:rPr>
                <w:rFonts w:ascii="TH SarabunPSK" w:hAnsi="TH SarabunPSK" w:cs="TH SarabunPSK"/>
                <w:lang w:bidi="th-TH"/>
              </w:rPr>
            </w:pPr>
            <w:r w:rsidRPr="00B45430">
              <w:rPr>
                <w:rFonts w:ascii="TH SarabunPSK" w:hAnsi="TH SarabunPSK" w:cs="TH SarabunPSK"/>
                <w:cs/>
                <w:lang w:bidi="th-TH"/>
              </w:rPr>
              <w:t>บริษัท</w:t>
            </w:r>
          </w:p>
        </w:tc>
        <w:tc>
          <w:tcPr>
            <w:tcW w:w="3305" w:type="dxa"/>
          </w:tcPr>
          <w:p w14:paraId="64B79A47" w14:textId="77777777" w:rsidR="00766D33" w:rsidRPr="00B45430" w:rsidRDefault="00766D33" w:rsidP="002F5D49">
            <w:pPr>
              <w:pStyle w:val="tableheaderCP2012"/>
              <w:spacing w:before="0" w:after="0"/>
              <w:rPr>
                <w:rFonts w:ascii="TH SarabunPSK" w:hAnsi="TH SarabunPSK" w:cs="TH SarabunPSK"/>
                <w:u w:val="single"/>
                <w:lang w:bidi="th-TH"/>
              </w:rPr>
            </w:pPr>
            <w:r w:rsidRPr="00B45430">
              <w:rPr>
                <w:rFonts w:ascii="TH SarabunPSK" w:hAnsi="TH SarabunPSK" w:cs="TH SarabunPSK"/>
                <w:cs/>
                <w:lang w:bidi="th-TH"/>
              </w:rPr>
              <w:t>จำนวนเครื่องเล่น</w:t>
            </w:r>
            <w:r w:rsidRPr="00B45430">
              <w:rPr>
                <w:rFonts w:ascii="TH SarabunPSK" w:hAnsi="TH SarabunPSK" w:cs="TH SarabunPSK"/>
                <w:u w:val="single"/>
                <w:cs/>
                <w:lang w:bidi="th-TH"/>
              </w:rPr>
              <w:t>วิดีโอ</w:t>
            </w:r>
          </w:p>
          <w:p w14:paraId="72A688BB" w14:textId="77777777" w:rsidR="00766D33" w:rsidRPr="00B45430" w:rsidRDefault="00766D33" w:rsidP="002F5D49">
            <w:pPr>
              <w:pStyle w:val="tableheaderCP2012"/>
              <w:spacing w:before="0" w:after="0"/>
              <w:rPr>
                <w:rFonts w:ascii="TH SarabunPSK" w:hAnsi="TH SarabunPSK" w:cs="TH SarabunPSK"/>
              </w:rPr>
            </w:pPr>
            <w:r w:rsidRPr="00B45430">
              <w:rPr>
                <w:rFonts w:ascii="TH SarabunPSK" w:hAnsi="TH SarabunPSK" w:cs="TH SarabunPSK"/>
                <w:cs/>
                <w:lang w:bidi="th-TH"/>
              </w:rPr>
              <w:t>ที่ผลิตโดยเฉลี่ยต่อวัน</w:t>
            </w:r>
          </w:p>
        </w:tc>
        <w:tc>
          <w:tcPr>
            <w:tcW w:w="3306" w:type="dxa"/>
          </w:tcPr>
          <w:p w14:paraId="79D86032" w14:textId="77777777" w:rsidR="00766D33" w:rsidRPr="00B45430" w:rsidRDefault="00766D33" w:rsidP="002F5D49">
            <w:pPr>
              <w:pStyle w:val="tableheaderCP2012"/>
              <w:spacing w:before="0" w:after="0"/>
              <w:rPr>
                <w:rFonts w:ascii="TH SarabunPSK" w:hAnsi="TH SarabunPSK" w:cs="TH SarabunPSK"/>
                <w:noProof/>
                <w:lang w:bidi="th-TH"/>
              </w:rPr>
            </w:pPr>
            <w:r w:rsidRPr="00B45430">
              <w:rPr>
                <w:rFonts w:ascii="TH SarabunPSK" w:hAnsi="TH SarabunPSK" w:cs="TH SarabunPSK"/>
                <w:noProof/>
                <w:cs/>
                <w:lang w:bidi="th-TH"/>
              </w:rPr>
              <w:t>ร้อยละของเครื่องเล่น</w:t>
            </w:r>
          </w:p>
          <w:p w14:paraId="7CEF5E83" w14:textId="77777777" w:rsidR="00766D33" w:rsidRPr="00B45430" w:rsidRDefault="00766D33" w:rsidP="002F5D49">
            <w:pPr>
              <w:pStyle w:val="tableheaderCP2012"/>
              <w:spacing w:before="0" w:after="0"/>
              <w:rPr>
                <w:rFonts w:ascii="TH SarabunPSK" w:hAnsi="TH SarabunPSK" w:cs="TH SarabunPSK"/>
                <w:lang w:bidi="th-TH"/>
              </w:rPr>
            </w:pPr>
            <w:r w:rsidRPr="00B45430">
              <w:rPr>
                <w:rFonts w:ascii="TH SarabunPSK" w:hAnsi="TH SarabunPSK" w:cs="TH SarabunPSK"/>
                <w:noProof/>
                <w:cs/>
                <w:lang w:bidi="th-TH"/>
              </w:rPr>
              <w:t>ที่ชำรุดโดยเฉลี่ยต่อวัน</w:t>
            </w:r>
          </w:p>
        </w:tc>
      </w:tr>
      <w:tr w:rsidR="00766D33" w:rsidRPr="00B45430" w14:paraId="6CE1077C" w14:textId="77777777" w:rsidTr="002F5D49">
        <w:trPr>
          <w:trHeight w:val="277"/>
        </w:trPr>
        <w:tc>
          <w:tcPr>
            <w:tcW w:w="2461" w:type="dxa"/>
          </w:tcPr>
          <w:p w14:paraId="4122BE68" w14:textId="77777777" w:rsidR="00766D33" w:rsidRPr="00B45430" w:rsidRDefault="00766D33" w:rsidP="002F5D49">
            <w:pPr>
              <w:pStyle w:val="tablerowLP2012"/>
              <w:spacing w:before="40" w:after="40"/>
              <w:rPr>
                <w:rFonts w:ascii="TH SarabunPSK" w:hAnsi="TH SarabunPSK" w:cs="TH SarabunPSK"/>
                <w:iCs/>
                <w:lang w:bidi="th-TH"/>
              </w:rPr>
            </w:pPr>
            <w:r w:rsidRPr="00B45430">
              <w:rPr>
                <w:rFonts w:ascii="TH SarabunPSK" w:hAnsi="TH SarabunPSK" w:cs="TH SarabunPSK"/>
                <w:iCs/>
                <w:cs/>
                <w:lang w:bidi="th-TH"/>
              </w:rPr>
              <w:t>บริษัท อิเล็กทริก</w:t>
            </w:r>
            <w:proofErr w:type="spellStart"/>
            <w:r w:rsidRPr="00B45430">
              <w:rPr>
                <w:rFonts w:ascii="TH SarabunPSK" w:hAnsi="TH SarabunPSK" w:cs="TH SarabunPSK"/>
                <w:iCs/>
                <w:cs/>
                <w:lang w:bidi="th-TH"/>
              </w:rPr>
              <w:t>ส์</w:t>
            </w:r>
            <w:proofErr w:type="spellEnd"/>
          </w:p>
        </w:tc>
        <w:tc>
          <w:tcPr>
            <w:tcW w:w="3305" w:type="dxa"/>
          </w:tcPr>
          <w:p w14:paraId="6CEF6D9A" w14:textId="77777777" w:rsidR="00766D33" w:rsidRPr="00B45430" w:rsidRDefault="00766D33" w:rsidP="002F5D49">
            <w:pPr>
              <w:pStyle w:val="tablerowCP2012"/>
              <w:spacing w:before="40" w:after="40"/>
              <w:rPr>
                <w:rFonts w:ascii="TH SarabunPSK" w:hAnsi="TH SarabunPSK" w:cs="TH SarabunPSK"/>
              </w:rPr>
            </w:pPr>
            <w:r w:rsidRPr="00B45430">
              <w:rPr>
                <w:rFonts w:ascii="TH SarabunPSK" w:hAnsi="TH SarabunPSK" w:cs="TH SarabunPSK"/>
              </w:rPr>
              <w:t>2</w:t>
            </w:r>
            <w:r w:rsidRPr="00B45430">
              <w:rPr>
                <w:rFonts w:ascii="TH SarabunPSK" w:hAnsi="TH SarabunPSK" w:cs="TH SarabunPSK"/>
                <w:cs/>
                <w:lang w:bidi="th-TH"/>
              </w:rPr>
              <w:t>,</w:t>
            </w:r>
            <w:r w:rsidRPr="00B45430">
              <w:rPr>
                <w:rFonts w:ascii="TH SarabunPSK" w:hAnsi="TH SarabunPSK" w:cs="TH SarabunPSK"/>
              </w:rPr>
              <w:t>000</w:t>
            </w:r>
          </w:p>
        </w:tc>
        <w:tc>
          <w:tcPr>
            <w:tcW w:w="3306" w:type="dxa"/>
          </w:tcPr>
          <w:p w14:paraId="384C9446" w14:textId="77777777" w:rsidR="00766D33" w:rsidRPr="00B45430" w:rsidRDefault="00766D33" w:rsidP="002F5D49">
            <w:pPr>
              <w:pStyle w:val="tablerowCP2012"/>
              <w:spacing w:before="40" w:after="40"/>
              <w:rPr>
                <w:rFonts w:ascii="TH SarabunPSK" w:hAnsi="TH SarabunPSK" w:cs="TH SarabunPSK"/>
                <w:lang w:val="en-US"/>
              </w:rPr>
            </w:pPr>
            <w:r w:rsidRPr="00B45430">
              <w:rPr>
                <w:rFonts w:ascii="TH SarabunPSK" w:hAnsi="TH SarabunPSK" w:cs="TH SarabunPSK"/>
              </w:rPr>
              <w:t>5%</w:t>
            </w:r>
          </w:p>
        </w:tc>
      </w:tr>
      <w:tr w:rsidR="00766D33" w:rsidRPr="00B45430" w14:paraId="1FE30F8C" w14:textId="77777777" w:rsidTr="002F5D49">
        <w:trPr>
          <w:trHeight w:val="184"/>
        </w:trPr>
        <w:tc>
          <w:tcPr>
            <w:tcW w:w="2461" w:type="dxa"/>
          </w:tcPr>
          <w:p w14:paraId="0FE919E2" w14:textId="77777777" w:rsidR="00766D33" w:rsidRPr="00B45430" w:rsidRDefault="00766D33" w:rsidP="002F5D49">
            <w:pPr>
              <w:pStyle w:val="tablerowLP2012"/>
              <w:spacing w:before="40" w:after="40"/>
              <w:rPr>
                <w:rFonts w:ascii="TH SarabunPSK" w:hAnsi="TH SarabunPSK" w:cs="TH SarabunPSK"/>
                <w:iCs/>
                <w:lang w:bidi="th-TH"/>
              </w:rPr>
            </w:pPr>
            <w:r w:rsidRPr="00B45430">
              <w:rPr>
                <w:rFonts w:ascii="TH SarabunPSK" w:hAnsi="TH SarabunPSK" w:cs="TH SarabunPSK"/>
                <w:iCs/>
                <w:cs/>
                <w:lang w:bidi="th-TH"/>
              </w:rPr>
              <w:t>บริษัท โทรนิกส์</w:t>
            </w:r>
          </w:p>
        </w:tc>
        <w:tc>
          <w:tcPr>
            <w:tcW w:w="3305" w:type="dxa"/>
          </w:tcPr>
          <w:p w14:paraId="7C92B410" w14:textId="77777777" w:rsidR="00766D33" w:rsidRPr="00B45430" w:rsidRDefault="00766D33" w:rsidP="002F5D49">
            <w:pPr>
              <w:pStyle w:val="tablerowCP2012"/>
              <w:spacing w:before="40" w:after="40"/>
              <w:rPr>
                <w:rFonts w:ascii="TH SarabunPSK" w:hAnsi="TH SarabunPSK" w:cs="TH SarabunPSK"/>
              </w:rPr>
            </w:pPr>
            <w:r w:rsidRPr="00B45430">
              <w:rPr>
                <w:rFonts w:ascii="TH SarabunPSK" w:hAnsi="TH SarabunPSK" w:cs="TH SarabunPSK"/>
              </w:rPr>
              <w:t>7</w:t>
            </w:r>
            <w:r w:rsidRPr="00B45430">
              <w:rPr>
                <w:rFonts w:ascii="TH SarabunPSK" w:hAnsi="TH SarabunPSK" w:cs="TH SarabunPSK"/>
                <w:cs/>
                <w:lang w:bidi="th-TH"/>
              </w:rPr>
              <w:t>,</w:t>
            </w:r>
            <w:r w:rsidRPr="00B45430">
              <w:rPr>
                <w:rFonts w:ascii="TH SarabunPSK" w:hAnsi="TH SarabunPSK" w:cs="TH SarabunPSK"/>
              </w:rPr>
              <w:t>000</w:t>
            </w:r>
          </w:p>
        </w:tc>
        <w:tc>
          <w:tcPr>
            <w:tcW w:w="3306" w:type="dxa"/>
          </w:tcPr>
          <w:p w14:paraId="2312B629" w14:textId="77777777" w:rsidR="00766D33" w:rsidRPr="00B45430" w:rsidRDefault="00766D33" w:rsidP="002F5D49">
            <w:pPr>
              <w:pStyle w:val="tablerowCP2012"/>
              <w:spacing w:before="40" w:after="40"/>
              <w:rPr>
                <w:rFonts w:ascii="TH SarabunPSK" w:hAnsi="TH SarabunPSK" w:cs="TH SarabunPSK"/>
              </w:rPr>
            </w:pPr>
            <w:r w:rsidRPr="00B45430">
              <w:rPr>
                <w:rFonts w:ascii="TH SarabunPSK" w:hAnsi="TH SarabunPSK" w:cs="TH SarabunPSK"/>
              </w:rPr>
              <w:t>4%</w:t>
            </w:r>
          </w:p>
        </w:tc>
      </w:tr>
    </w:tbl>
    <w:p w14:paraId="64D840BA" w14:textId="77777777" w:rsidR="00766D33" w:rsidRPr="00B45430" w:rsidRDefault="00766D33" w:rsidP="00766D33">
      <w:pPr>
        <w:pStyle w:val="lineP2012"/>
        <w:spacing w:before="0" w:line="240" w:lineRule="auto"/>
        <w:ind w:left="357"/>
        <w:contextualSpacing w:val="0"/>
        <w:rPr>
          <w:rFonts w:ascii="TH SarabunPSK" w:hAnsi="TH SarabunPSK" w:cs="TH SarabunPSK"/>
          <w:lang w:bidi="th-TH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0"/>
        <w:gridCol w:w="3306"/>
        <w:gridCol w:w="3306"/>
      </w:tblGrid>
      <w:tr w:rsidR="00766D33" w:rsidRPr="00B45430" w14:paraId="29319F85" w14:textId="77777777" w:rsidTr="002F5D49">
        <w:tc>
          <w:tcPr>
            <w:tcW w:w="2460" w:type="dxa"/>
          </w:tcPr>
          <w:p w14:paraId="57381BBA" w14:textId="77777777" w:rsidR="00766D33" w:rsidRPr="00B45430" w:rsidRDefault="00766D33" w:rsidP="002F5D49">
            <w:pPr>
              <w:pStyle w:val="tableheaderLP2012"/>
              <w:spacing w:before="0" w:after="0"/>
              <w:jc w:val="center"/>
              <w:rPr>
                <w:rFonts w:ascii="TH SarabunPSK" w:hAnsi="TH SarabunPSK" w:cs="TH SarabunPSK"/>
                <w:lang w:bidi="th-TH"/>
              </w:rPr>
            </w:pPr>
            <w:r w:rsidRPr="00B45430">
              <w:rPr>
                <w:rFonts w:ascii="TH SarabunPSK" w:hAnsi="TH SarabunPSK" w:cs="TH SarabunPSK"/>
                <w:cs/>
                <w:lang w:bidi="th-TH"/>
              </w:rPr>
              <w:t>บริษัท</w:t>
            </w:r>
          </w:p>
        </w:tc>
        <w:tc>
          <w:tcPr>
            <w:tcW w:w="3306" w:type="dxa"/>
          </w:tcPr>
          <w:p w14:paraId="1E8C8796" w14:textId="77777777" w:rsidR="00766D33" w:rsidRPr="00B45430" w:rsidRDefault="00766D33" w:rsidP="002F5D49">
            <w:pPr>
              <w:pStyle w:val="tableheaderCP2012"/>
              <w:spacing w:before="0" w:after="0"/>
              <w:rPr>
                <w:rFonts w:ascii="TH SarabunPSK" w:hAnsi="TH SarabunPSK" w:cs="TH SarabunPSK"/>
              </w:rPr>
            </w:pPr>
            <w:r w:rsidRPr="00B45430">
              <w:rPr>
                <w:rFonts w:ascii="TH SarabunPSK" w:hAnsi="TH SarabunPSK" w:cs="TH SarabunPSK"/>
                <w:cs/>
                <w:lang w:bidi="th-TH"/>
              </w:rPr>
              <w:t>จำนวนเครื่องเล่น</w:t>
            </w:r>
            <w:r w:rsidRPr="00B45430">
              <w:rPr>
                <w:rFonts w:ascii="TH SarabunPSK" w:hAnsi="TH SarabunPSK" w:cs="TH SarabunPSK"/>
                <w:u w:val="single"/>
                <w:cs/>
                <w:lang w:bidi="th-TH"/>
              </w:rPr>
              <w:t>เพลง</w:t>
            </w:r>
            <w:r w:rsidRPr="00B45430">
              <w:rPr>
                <w:rFonts w:ascii="TH SarabunPSK" w:hAnsi="TH SarabunPSK" w:cs="TH SarabunPSK"/>
                <w:u w:val="single"/>
                <w:cs/>
                <w:lang w:bidi="th-TH"/>
              </w:rPr>
              <w:br/>
            </w:r>
            <w:r w:rsidRPr="00B45430">
              <w:rPr>
                <w:rFonts w:ascii="TH SarabunPSK" w:hAnsi="TH SarabunPSK" w:cs="TH SarabunPSK"/>
                <w:cs/>
                <w:lang w:bidi="th-TH"/>
              </w:rPr>
              <w:t>ที่ผลิตโดยเฉลี่ยต่อวัน</w:t>
            </w:r>
          </w:p>
        </w:tc>
        <w:tc>
          <w:tcPr>
            <w:tcW w:w="3306" w:type="dxa"/>
          </w:tcPr>
          <w:p w14:paraId="103A573E" w14:textId="77777777" w:rsidR="00766D33" w:rsidRPr="00B45430" w:rsidRDefault="00766D33" w:rsidP="002F5D49">
            <w:pPr>
              <w:pStyle w:val="tableheaderCP2012"/>
              <w:spacing w:before="0" w:after="0"/>
              <w:rPr>
                <w:rFonts w:ascii="TH SarabunPSK" w:hAnsi="TH SarabunPSK" w:cs="TH SarabunPSK"/>
                <w:lang w:bidi="th-TH"/>
              </w:rPr>
            </w:pPr>
            <w:r w:rsidRPr="00B45430">
              <w:rPr>
                <w:rFonts w:ascii="TH SarabunPSK" w:hAnsi="TH SarabunPSK" w:cs="TH SarabunPSK"/>
                <w:noProof/>
                <w:cs/>
                <w:lang w:bidi="th-TH"/>
              </w:rPr>
              <w:t>ร้อยละของเครื่องเล่น</w:t>
            </w:r>
            <w:r w:rsidRPr="00B45430">
              <w:rPr>
                <w:rFonts w:ascii="TH SarabunPSK" w:hAnsi="TH SarabunPSK" w:cs="TH SarabunPSK"/>
                <w:noProof/>
                <w:cs/>
                <w:lang w:bidi="th-TH"/>
              </w:rPr>
              <w:br/>
              <w:t>ที่ชำรุดโดยเฉลี่ยต่อวัน</w:t>
            </w:r>
          </w:p>
        </w:tc>
      </w:tr>
      <w:tr w:rsidR="00766D33" w:rsidRPr="00B45430" w14:paraId="170A68E1" w14:textId="77777777" w:rsidTr="002F5D49">
        <w:tc>
          <w:tcPr>
            <w:tcW w:w="2460" w:type="dxa"/>
          </w:tcPr>
          <w:p w14:paraId="6FC17B6B" w14:textId="77777777" w:rsidR="00766D33" w:rsidRPr="00B45430" w:rsidRDefault="00766D33" w:rsidP="002F5D49">
            <w:pPr>
              <w:pStyle w:val="tablerowLP2012"/>
              <w:spacing w:before="40" w:after="40"/>
              <w:rPr>
                <w:rFonts w:ascii="TH SarabunPSK" w:hAnsi="TH SarabunPSK" w:cs="TH SarabunPSK"/>
                <w:iCs/>
                <w:cs/>
                <w:lang w:bidi="th-TH"/>
              </w:rPr>
            </w:pPr>
            <w:r w:rsidRPr="00B45430">
              <w:rPr>
                <w:rFonts w:ascii="TH SarabunPSK" w:hAnsi="TH SarabunPSK" w:cs="TH SarabunPSK"/>
                <w:iCs/>
                <w:cs/>
                <w:lang w:bidi="th-TH"/>
              </w:rPr>
              <w:t>บริษัท อิเล็กทริก</w:t>
            </w:r>
            <w:proofErr w:type="spellStart"/>
            <w:r w:rsidRPr="00B45430">
              <w:rPr>
                <w:rFonts w:ascii="TH SarabunPSK" w:hAnsi="TH SarabunPSK" w:cs="TH SarabunPSK"/>
                <w:iCs/>
                <w:cs/>
                <w:lang w:bidi="th-TH"/>
              </w:rPr>
              <w:t>ส์</w:t>
            </w:r>
            <w:proofErr w:type="spellEnd"/>
          </w:p>
        </w:tc>
        <w:tc>
          <w:tcPr>
            <w:tcW w:w="3306" w:type="dxa"/>
          </w:tcPr>
          <w:p w14:paraId="6CA8AA5C" w14:textId="77777777" w:rsidR="00766D33" w:rsidRPr="00B45430" w:rsidRDefault="00766D33" w:rsidP="002F5D49">
            <w:pPr>
              <w:pStyle w:val="tablerowCP2012"/>
              <w:spacing w:before="40" w:after="40"/>
              <w:rPr>
                <w:rFonts w:ascii="TH SarabunPSK" w:hAnsi="TH SarabunPSK" w:cs="TH SarabunPSK"/>
              </w:rPr>
            </w:pPr>
            <w:r w:rsidRPr="00B45430">
              <w:rPr>
                <w:rFonts w:ascii="TH SarabunPSK" w:hAnsi="TH SarabunPSK" w:cs="TH SarabunPSK"/>
              </w:rPr>
              <w:t>6</w:t>
            </w:r>
            <w:r w:rsidRPr="00B45430">
              <w:rPr>
                <w:rFonts w:ascii="TH SarabunPSK" w:hAnsi="TH SarabunPSK" w:cs="TH SarabunPSK"/>
                <w:cs/>
                <w:lang w:bidi="th-TH"/>
              </w:rPr>
              <w:t>,</w:t>
            </w:r>
            <w:r w:rsidRPr="00B45430">
              <w:rPr>
                <w:rFonts w:ascii="TH SarabunPSK" w:hAnsi="TH SarabunPSK" w:cs="TH SarabunPSK"/>
              </w:rPr>
              <w:t>000</w:t>
            </w:r>
          </w:p>
        </w:tc>
        <w:tc>
          <w:tcPr>
            <w:tcW w:w="3306" w:type="dxa"/>
          </w:tcPr>
          <w:p w14:paraId="1D9C7A3E" w14:textId="77777777" w:rsidR="00766D33" w:rsidRPr="00B45430" w:rsidRDefault="00766D33" w:rsidP="002F5D49">
            <w:pPr>
              <w:pStyle w:val="tablerowCP2012"/>
              <w:spacing w:before="40" w:after="40"/>
              <w:rPr>
                <w:rFonts w:ascii="TH SarabunPSK" w:hAnsi="TH SarabunPSK" w:cs="TH SarabunPSK"/>
              </w:rPr>
            </w:pPr>
            <w:r w:rsidRPr="00B45430">
              <w:rPr>
                <w:rFonts w:ascii="TH SarabunPSK" w:hAnsi="TH SarabunPSK" w:cs="TH SarabunPSK"/>
              </w:rPr>
              <w:t>3%</w:t>
            </w:r>
          </w:p>
        </w:tc>
      </w:tr>
      <w:tr w:rsidR="00766D33" w:rsidRPr="00B45430" w14:paraId="2E86ED35" w14:textId="77777777" w:rsidTr="002F5D49">
        <w:tc>
          <w:tcPr>
            <w:tcW w:w="2460" w:type="dxa"/>
          </w:tcPr>
          <w:p w14:paraId="056636BD" w14:textId="77777777" w:rsidR="00766D33" w:rsidRPr="00B45430" w:rsidRDefault="00766D33" w:rsidP="002F5D49">
            <w:pPr>
              <w:pStyle w:val="tablerowLP2012"/>
              <w:spacing w:before="40" w:after="40"/>
              <w:rPr>
                <w:rFonts w:ascii="TH SarabunPSK" w:hAnsi="TH SarabunPSK" w:cs="TH SarabunPSK"/>
                <w:iCs/>
                <w:lang w:bidi="th-TH"/>
              </w:rPr>
            </w:pPr>
            <w:r w:rsidRPr="00B45430">
              <w:rPr>
                <w:rFonts w:ascii="TH SarabunPSK" w:hAnsi="TH SarabunPSK" w:cs="TH SarabunPSK"/>
                <w:iCs/>
                <w:cs/>
                <w:lang w:bidi="th-TH"/>
              </w:rPr>
              <w:t>บริษัท โทรนิกส์</w:t>
            </w:r>
          </w:p>
        </w:tc>
        <w:tc>
          <w:tcPr>
            <w:tcW w:w="3306" w:type="dxa"/>
          </w:tcPr>
          <w:p w14:paraId="3D4EB093" w14:textId="77777777" w:rsidR="00766D33" w:rsidRPr="00B45430" w:rsidRDefault="00766D33" w:rsidP="002F5D49">
            <w:pPr>
              <w:pStyle w:val="tablerowCP2012"/>
              <w:spacing w:before="40" w:after="40"/>
              <w:rPr>
                <w:rFonts w:ascii="TH SarabunPSK" w:hAnsi="TH SarabunPSK" w:cs="TH SarabunPSK"/>
              </w:rPr>
            </w:pPr>
            <w:r w:rsidRPr="00B45430">
              <w:rPr>
                <w:rFonts w:ascii="TH SarabunPSK" w:hAnsi="TH SarabunPSK" w:cs="TH SarabunPSK"/>
              </w:rPr>
              <w:t>1</w:t>
            </w:r>
            <w:r w:rsidRPr="00B45430">
              <w:rPr>
                <w:rFonts w:ascii="TH SarabunPSK" w:hAnsi="TH SarabunPSK" w:cs="TH SarabunPSK"/>
                <w:cs/>
                <w:lang w:bidi="th-TH"/>
              </w:rPr>
              <w:t>,</w:t>
            </w:r>
            <w:r w:rsidRPr="00B45430">
              <w:rPr>
                <w:rFonts w:ascii="TH SarabunPSK" w:hAnsi="TH SarabunPSK" w:cs="TH SarabunPSK"/>
              </w:rPr>
              <w:t>000</w:t>
            </w:r>
          </w:p>
        </w:tc>
        <w:tc>
          <w:tcPr>
            <w:tcW w:w="3306" w:type="dxa"/>
          </w:tcPr>
          <w:p w14:paraId="0ED8CEEC" w14:textId="77777777" w:rsidR="00766D33" w:rsidRPr="00B45430" w:rsidRDefault="00766D33" w:rsidP="002F5D49">
            <w:pPr>
              <w:pStyle w:val="tablerowCP2012"/>
              <w:spacing w:before="40" w:after="40"/>
              <w:rPr>
                <w:rFonts w:ascii="TH SarabunPSK" w:hAnsi="TH SarabunPSK" w:cs="TH SarabunPSK"/>
              </w:rPr>
            </w:pPr>
            <w:r w:rsidRPr="00B45430">
              <w:rPr>
                <w:rFonts w:ascii="TH SarabunPSK" w:hAnsi="TH SarabunPSK" w:cs="TH SarabunPSK"/>
              </w:rPr>
              <w:t>2%</w:t>
            </w:r>
          </w:p>
        </w:tc>
      </w:tr>
    </w:tbl>
    <w:p w14:paraId="7BBE0B86" w14:textId="77777777" w:rsidR="00766D33" w:rsidRPr="00B45430" w:rsidRDefault="00766D33" w:rsidP="00766D33">
      <w:pPr>
        <w:pStyle w:val="lineP2012"/>
        <w:spacing w:before="240" w:line="240" w:lineRule="auto"/>
        <w:ind w:right="85"/>
        <w:contextualSpacing w:val="0"/>
        <w:jc w:val="thaiDistribute"/>
        <w:rPr>
          <w:rFonts w:ascii="TH SarabunPSK" w:hAnsi="TH SarabunPSK" w:cs="TH SarabunPSK"/>
          <w:lang w:bidi="th-TH"/>
        </w:rPr>
      </w:pPr>
      <w:r w:rsidRPr="00B45430">
        <w:rPr>
          <w:rFonts w:ascii="TH SarabunPSK" w:hAnsi="TH SarabunPSK" w:cs="TH SarabunPSK"/>
          <w:spacing w:val="-8"/>
          <w:cs/>
          <w:lang w:bidi="th-TH"/>
        </w:rPr>
        <w:t xml:space="preserve">บริษัทใดในสองบริษัท </w:t>
      </w:r>
      <w:r w:rsidRPr="00B45430">
        <w:rPr>
          <w:rFonts w:ascii="TH SarabunPSK" w:hAnsi="TH SarabunPSK" w:cs="TH SarabunPSK"/>
          <w:i/>
          <w:iCs/>
          <w:spacing w:val="-8"/>
          <w:cs/>
          <w:lang w:bidi="th-TH"/>
        </w:rPr>
        <w:t>บริษัท อิเล็กทริก</w:t>
      </w:r>
      <w:proofErr w:type="spellStart"/>
      <w:r w:rsidRPr="00B45430">
        <w:rPr>
          <w:rFonts w:ascii="TH SarabunPSK" w:hAnsi="TH SarabunPSK" w:cs="TH SarabunPSK"/>
          <w:i/>
          <w:iCs/>
          <w:spacing w:val="-8"/>
          <w:cs/>
          <w:lang w:bidi="th-TH"/>
        </w:rPr>
        <w:t>ส์</w:t>
      </w:r>
      <w:proofErr w:type="spellEnd"/>
      <w:r w:rsidRPr="00B45430">
        <w:rPr>
          <w:rFonts w:ascii="TH SarabunPSK" w:hAnsi="TH SarabunPSK" w:cs="TH SarabunPSK"/>
          <w:spacing w:val="-8"/>
          <w:cs/>
          <w:lang w:bidi="th-TH"/>
        </w:rPr>
        <w:t xml:space="preserve"> หรือ </w:t>
      </w:r>
      <w:r w:rsidRPr="00B45430">
        <w:rPr>
          <w:rFonts w:ascii="TH SarabunPSK" w:hAnsi="TH SarabunPSK" w:cs="TH SarabunPSK"/>
          <w:i/>
          <w:iCs/>
          <w:spacing w:val="-8"/>
          <w:cs/>
          <w:lang w:bidi="th-TH"/>
        </w:rPr>
        <w:t>บริษัท โทรนิกส์</w:t>
      </w:r>
      <w:r w:rsidRPr="00B45430">
        <w:rPr>
          <w:rFonts w:ascii="TH SarabunPSK" w:hAnsi="TH SarabunPSK" w:cs="TH SarabunPSK"/>
          <w:spacing w:val="-8"/>
          <w:cs/>
          <w:lang w:bidi="th-TH"/>
        </w:rPr>
        <w:t xml:space="preserve"> ที่มีร้อยละของเครื่องเล่นที่ชำรุดทั้งหมดน้อยกว่า</w:t>
      </w:r>
      <w:r w:rsidRPr="00B45430">
        <w:rPr>
          <w:rFonts w:ascii="TH SarabunPSK" w:hAnsi="TH SarabunPSK" w:cs="TH SarabunPSK"/>
          <w:cs/>
          <w:lang w:bidi="th-TH"/>
        </w:rPr>
        <w:t xml:space="preserve">  จงแสดงวิธีการคำนวณโดยใช้ข้อมูลจากตารางข้างบน</w:t>
      </w:r>
    </w:p>
    <w:p w14:paraId="44CCFFE0" w14:textId="77777777" w:rsidR="00766D33" w:rsidRPr="00B45430" w:rsidRDefault="00766D33" w:rsidP="00D613A0">
      <w:pPr>
        <w:pStyle w:val="stemP2012"/>
        <w:spacing w:after="0" w:line="360" w:lineRule="auto"/>
        <w:jc w:val="thaiDistribute"/>
        <w:rPr>
          <w:spacing w:val="-4"/>
          <w:lang w:val="en-US"/>
        </w:rPr>
      </w:pPr>
      <w:r w:rsidRPr="00B45430">
        <w:rPr>
          <w:spacing w:val="-4"/>
          <w:lang w:val="en-US"/>
        </w:rPr>
        <w:t>……………………………………………………………………………………………………………………………………………………………….</w:t>
      </w:r>
    </w:p>
    <w:p w14:paraId="0781194F" w14:textId="77777777" w:rsidR="00766D33" w:rsidRPr="00B45430" w:rsidRDefault="00766D33" w:rsidP="00D613A0">
      <w:pPr>
        <w:pStyle w:val="stemP2012"/>
        <w:spacing w:after="0" w:line="360" w:lineRule="auto"/>
        <w:jc w:val="thaiDistribute"/>
        <w:rPr>
          <w:spacing w:val="-4"/>
          <w:lang w:val="en-US"/>
        </w:rPr>
      </w:pPr>
      <w:r w:rsidRPr="00B45430">
        <w:rPr>
          <w:spacing w:val="-4"/>
          <w:lang w:val="en-US"/>
        </w:rPr>
        <w:t>……………………………………………………………………………………………………………………………………………………………….</w:t>
      </w:r>
    </w:p>
    <w:p w14:paraId="7EB49282" w14:textId="77777777" w:rsidR="00766D33" w:rsidRPr="00B45430" w:rsidRDefault="00766D33" w:rsidP="00D613A0">
      <w:pPr>
        <w:pStyle w:val="stemP2012"/>
        <w:spacing w:after="0" w:line="360" w:lineRule="auto"/>
        <w:jc w:val="thaiDistribute"/>
        <w:rPr>
          <w:spacing w:val="-4"/>
          <w:lang w:val="en-US"/>
        </w:rPr>
      </w:pPr>
      <w:r w:rsidRPr="00B45430">
        <w:rPr>
          <w:spacing w:val="-4"/>
          <w:lang w:val="en-US"/>
        </w:rPr>
        <w:t>……………………………………………………………………………………………………………………………………………………………….</w:t>
      </w:r>
    </w:p>
    <w:p w14:paraId="706588DF" w14:textId="77777777" w:rsidR="00766D33" w:rsidRPr="00B45430" w:rsidRDefault="00766D33" w:rsidP="00D613A0">
      <w:pPr>
        <w:pStyle w:val="stemP2012"/>
        <w:spacing w:after="0" w:line="360" w:lineRule="auto"/>
        <w:jc w:val="thaiDistribute"/>
        <w:rPr>
          <w:spacing w:val="-4"/>
          <w:lang w:val="en-US"/>
        </w:rPr>
      </w:pPr>
      <w:r w:rsidRPr="00B45430">
        <w:rPr>
          <w:spacing w:val="-4"/>
          <w:lang w:val="en-US"/>
        </w:rPr>
        <w:t>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.</w:t>
      </w:r>
    </w:p>
    <w:p w14:paraId="0240D8C3" w14:textId="77777777" w:rsidR="00766D33" w:rsidRPr="00B45430" w:rsidRDefault="00766D33" w:rsidP="00D613A0">
      <w:pPr>
        <w:pStyle w:val="stemP2012"/>
        <w:spacing w:after="0" w:line="360" w:lineRule="auto"/>
        <w:jc w:val="thaiDistribute"/>
        <w:rPr>
          <w:spacing w:val="-4"/>
          <w:lang w:val="en-US"/>
        </w:rPr>
      </w:pPr>
      <w:r w:rsidRPr="00B45430">
        <w:rPr>
          <w:spacing w:val="-4"/>
          <w:lang w:val="en-US"/>
        </w:rPr>
        <w:t>……………………………………………………………………………………………………………………………………………………………….</w:t>
      </w:r>
    </w:p>
    <w:p w14:paraId="0CC86D29" w14:textId="77777777" w:rsidR="00766D33" w:rsidRPr="00B45430" w:rsidRDefault="00766D33" w:rsidP="00D613A0">
      <w:pPr>
        <w:pStyle w:val="stemP2012"/>
        <w:spacing w:after="0" w:line="360" w:lineRule="auto"/>
        <w:jc w:val="thaiDistribute"/>
        <w:rPr>
          <w:spacing w:val="-4"/>
          <w:lang w:val="en-US"/>
        </w:rPr>
      </w:pPr>
      <w:r w:rsidRPr="00B45430">
        <w:rPr>
          <w:spacing w:val="-4"/>
          <w:lang w:val="en-US"/>
        </w:rPr>
        <w:t>……………………………………………………………………………………………………………………………………………………………….</w:t>
      </w:r>
    </w:p>
    <w:p w14:paraId="001079D8" w14:textId="77777777" w:rsidR="00766D33" w:rsidRPr="00B45430" w:rsidRDefault="00766D33" w:rsidP="00D613A0">
      <w:pPr>
        <w:pStyle w:val="stemP2012"/>
        <w:spacing w:after="0" w:line="360" w:lineRule="auto"/>
        <w:jc w:val="thaiDistribute"/>
        <w:rPr>
          <w:spacing w:val="-4"/>
          <w:lang w:val="en-US"/>
        </w:rPr>
      </w:pPr>
      <w:r w:rsidRPr="00B45430">
        <w:rPr>
          <w:spacing w:val="-4"/>
          <w:lang w:val="en-US"/>
        </w:rPr>
        <w:t>………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.</w:t>
      </w:r>
    </w:p>
    <w:p w14:paraId="131F0391" w14:textId="77777777" w:rsidR="00766D33" w:rsidRPr="00B45430" w:rsidRDefault="00766D33" w:rsidP="00D613A0">
      <w:pPr>
        <w:pStyle w:val="stemP2012"/>
        <w:spacing w:after="0" w:line="360" w:lineRule="auto"/>
        <w:jc w:val="thaiDistribute"/>
        <w:rPr>
          <w:spacing w:val="-4"/>
          <w:lang w:val="en-US"/>
        </w:rPr>
      </w:pPr>
      <w:r w:rsidRPr="00B45430">
        <w:rPr>
          <w:spacing w:val="-4"/>
          <w:lang w:val="en-US"/>
        </w:rPr>
        <w:t>……………………………………………………………………………………………………………………………………………………………….</w:t>
      </w:r>
    </w:p>
    <w:p w14:paraId="27D88D6D" w14:textId="77777777" w:rsidR="00766D33" w:rsidRPr="00B45430" w:rsidRDefault="00766D33" w:rsidP="00D613A0">
      <w:pPr>
        <w:pStyle w:val="stemP2012"/>
        <w:spacing w:after="0" w:line="360" w:lineRule="auto"/>
        <w:jc w:val="thaiDistribute"/>
        <w:rPr>
          <w:spacing w:val="-4"/>
          <w:lang w:val="en-US"/>
        </w:rPr>
      </w:pPr>
      <w:r w:rsidRPr="00B45430">
        <w:rPr>
          <w:spacing w:val="-4"/>
          <w:lang w:val="en-US"/>
        </w:rPr>
        <w:t>……………………………………………………………………………………………………………………………………………………………….</w:t>
      </w:r>
    </w:p>
    <w:p w14:paraId="39B64E36" w14:textId="77777777" w:rsidR="00766D33" w:rsidRPr="00B45430" w:rsidRDefault="00766D33" w:rsidP="00D613A0">
      <w:pPr>
        <w:spacing w:after="0" w:line="36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45430">
        <w:rPr>
          <w:rFonts w:ascii="TH SarabunPSK" w:hAnsi="TH SarabunPSK" w:cs="TH SarabunPSK"/>
          <w:spacing w:val="-4"/>
          <w:sz w:val="32"/>
          <w:szCs w:val="32"/>
        </w:rPr>
        <w:t>……………………………………………………………………………………………………………………………………………………………….</w:t>
      </w:r>
    </w:p>
    <w:bookmarkEnd w:id="0"/>
    <w:p w14:paraId="380A79CD" w14:textId="77777777" w:rsidR="00EE15CA" w:rsidRPr="00B45430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19B8399" w14:textId="77777777" w:rsidR="00EE15CA" w:rsidRPr="00B45430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EE15CA" w:rsidRPr="00B45430" w:rsidSect="006247A3">
      <w:headerReference w:type="default" r:id="rId8"/>
      <w:footerReference w:type="default" r:id="rId9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0566F3" w14:textId="77777777" w:rsidR="006247A3" w:rsidRDefault="006247A3">
      <w:pPr>
        <w:spacing w:after="0" w:line="240" w:lineRule="auto"/>
      </w:pPr>
      <w:r>
        <w:separator/>
      </w:r>
    </w:p>
  </w:endnote>
  <w:endnote w:type="continuationSeparator" w:id="0">
    <w:p w14:paraId="2721E289" w14:textId="77777777" w:rsidR="006247A3" w:rsidRDefault="00624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E2F2F2" w14:textId="77777777" w:rsidR="006247A3" w:rsidRDefault="006247A3">
      <w:pPr>
        <w:spacing w:after="0" w:line="240" w:lineRule="auto"/>
      </w:pPr>
      <w:r>
        <w:separator/>
      </w:r>
    </w:p>
  </w:footnote>
  <w:footnote w:type="continuationSeparator" w:id="0">
    <w:p w14:paraId="76D79BFC" w14:textId="77777777" w:rsidR="006247A3" w:rsidRDefault="00624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9473FE" w14:textId="7E4B6D4E" w:rsidR="00D613A0" w:rsidRDefault="00D613A0">
    <w:pPr>
      <w:pStyle w:val="a5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2EAD4365" wp14:editId="47FF4F7C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สี่เหลี่ยมผืนผ้า 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H SarabunPSK" w:hAnsi="TH SarabunPSK" w:cs="TH SarabunPSK"/>
                              <w:caps/>
                              <w:color w:val="FFFFFF" w:themeColor="background1"/>
                              <w:sz w:val="24"/>
                              <w:szCs w:val="32"/>
                            </w:rPr>
                            <w:alias w:val="ชื่อเรื่อง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3FBFBF2E" w14:textId="790BB615" w:rsidR="00D613A0" w:rsidRPr="00D613A0" w:rsidRDefault="00D613A0" w:rsidP="00D613A0">
                              <w:pPr>
                                <w:pStyle w:val="a5"/>
                                <w:jc w:val="right"/>
                                <w:rPr>
                                  <w:rFonts w:ascii="TH SarabunPSK" w:hAnsi="TH SarabunPSK" w:cs="TH SarabunPSK"/>
                                  <w:caps/>
                                  <w:color w:val="FFFFFF" w:themeColor="background1"/>
                                  <w:sz w:val="24"/>
                                  <w:szCs w:val="32"/>
                                </w:rPr>
                              </w:pPr>
                              <w:r w:rsidRPr="00D613A0">
                                <w:rPr>
                                  <w:rFonts w:ascii="TH SarabunPSK" w:hAnsi="TH SarabunPSK" w:cs="TH SarabunPSK"/>
                                  <w:caps/>
                                  <w:color w:val="FFFFFF" w:themeColor="background1"/>
                                  <w:sz w:val="24"/>
                                  <w:szCs w:val="32"/>
                                  <w:cs/>
                                </w:rPr>
                                <w:t>แบบฝึกเพิ่มเติมเพื่อพัฒนาทักษะความฉลาดรู้ด้านคณิตศาสตร์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2EAD4365" id="สี่เหลี่ยมผืนผ้า 40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" o:allowoverlap="f" fillcolor="#4472c4 [3204]" stroked="f" strokeweight="1pt">
              <v:textbox style="mso-fit-shape-to-text:t">
                <w:txbxContent>
                  <w:sdt>
                    <w:sdtPr>
                      <w:rPr>
                        <w:rFonts w:ascii="TH SarabunPSK" w:hAnsi="TH SarabunPSK" w:cs="TH SarabunPSK"/>
                        <w:caps/>
                        <w:color w:val="FFFFFF" w:themeColor="background1"/>
                        <w:sz w:val="24"/>
                        <w:szCs w:val="32"/>
                      </w:rPr>
                      <w:alias w:val="ชื่อเรื่อง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3FBFBF2E" w14:textId="790BB615" w:rsidR="00D613A0" w:rsidRPr="00D613A0" w:rsidRDefault="00D613A0" w:rsidP="00D613A0">
                        <w:pPr>
                          <w:pStyle w:val="a5"/>
                          <w:jc w:val="right"/>
                          <w:rPr>
                            <w:rFonts w:ascii="TH SarabunPSK" w:hAnsi="TH SarabunPSK" w:cs="TH SarabunPSK"/>
                            <w:caps/>
                            <w:color w:val="FFFFFF" w:themeColor="background1"/>
                            <w:sz w:val="24"/>
                            <w:szCs w:val="32"/>
                          </w:rPr>
                        </w:pPr>
                        <w:r w:rsidRPr="00D613A0">
                          <w:rPr>
                            <w:rFonts w:ascii="TH SarabunPSK" w:hAnsi="TH SarabunPSK" w:cs="TH SarabunPSK"/>
                            <w:caps/>
                            <w:color w:val="FFFFFF" w:themeColor="background1"/>
                            <w:sz w:val="24"/>
                            <w:szCs w:val="32"/>
                            <w:cs/>
                          </w:rPr>
                          <w:t>แบบฝึกเพิ่มเติมเพื่อพัฒนาทักษะความฉลาดรู้ด้านคณิตศาสตร์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07A43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47A3"/>
    <w:rsid w:val="00626160"/>
    <w:rsid w:val="006A78AD"/>
    <w:rsid w:val="00766D33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45430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D42549"/>
    <w:rsid w:val="00D430F7"/>
    <w:rsid w:val="00D613A0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  <w:style w:type="paragraph" w:customStyle="1" w:styleId="stemP2012">
    <w:name w:val="stem_P2012"/>
    <w:link w:val="stemP2012Char"/>
    <w:rsid w:val="00766D33"/>
    <w:pPr>
      <w:keepNext/>
      <w:spacing w:after="120" w:line="240" w:lineRule="auto"/>
    </w:pPr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paragraph" w:customStyle="1" w:styleId="tableheaderCP2012">
    <w:name w:val="table_header_C_P2012"/>
    <w:basedOn w:val="a"/>
    <w:rsid w:val="00766D33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customStyle="1" w:styleId="stemP2012Char">
    <w:name w:val="stem_P2012 Char"/>
    <w:basedOn w:val="a0"/>
    <w:link w:val="stemP2012"/>
    <w:rsid w:val="00766D33"/>
    <w:rPr>
      <w:rFonts w:ascii="TH SarabunPSK" w:eastAsia="Times New Roman" w:hAnsi="TH SarabunPSK" w:cs="TH SarabunPSK"/>
      <w:kern w:val="0"/>
      <w:sz w:val="32"/>
      <w:szCs w:val="32"/>
      <w:lang w:val="en-GB" w:bidi="ar-SA"/>
      <w14:ligatures w14:val="none"/>
    </w:rPr>
  </w:style>
  <w:style w:type="paragraph" w:customStyle="1" w:styleId="tablerowLP2012">
    <w:name w:val="table_row_L_P2012"/>
    <w:rsid w:val="00766D33"/>
    <w:pPr>
      <w:keepNext/>
      <w:spacing w:before="120"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ablerowCP2012">
    <w:name w:val="table_row_C_P2012"/>
    <w:basedOn w:val="tablerowLP2012"/>
    <w:rsid w:val="00766D33"/>
    <w:pPr>
      <w:jc w:val="center"/>
    </w:pPr>
  </w:style>
  <w:style w:type="paragraph" w:customStyle="1" w:styleId="tableheaderLP2012">
    <w:name w:val="table_header_L_P2012"/>
    <w:basedOn w:val="tablerowLP2012"/>
    <w:rsid w:val="00766D33"/>
    <w:rPr>
      <w:b/>
      <w:bCs/>
    </w:rPr>
  </w:style>
  <w:style w:type="paragraph" w:customStyle="1" w:styleId="lineP2012">
    <w:name w:val="line_P2012"/>
    <w:rsid w:val="00766D33"/>
    <w:pPr>
      <w:keepNext/>
      <w:keepLines/>
      <w:tabs>
        <w:tab w:val="left" w:leader="dot" w:pos="8080"/>
      </w:tabs>
      <w:spacing w:before="120" w:after="0" w:line="360" w:lineRule="auto"/>
      <w:ind w:right="86"/>
      <w:contextualSpacing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5</cp:revision>
  <dcterms:created xsi:type="dcterms:W3CDTF">2024-04-16T04:11:00Z</dcterms:created>
  <dcterms:modified xsi:type="dcterms:W3CDTF">2024-04-16T04:15:00Z</dcterms:modified>
</cp:coreProperties>
</file>